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FB" w:rsidRDefault="00152CFB" w:rsidP="00152CF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Заключение о результатах общественных обсуждений</w:t>
      </w:r>
    </w:p>
    <w:p w:rsidR="00152CFB" w:rsidRDefault="00152CFB" w:rsidP="00152CFB">
      <w:pPr>
        <w:autoSpaceDE w:val="0"/>
        <w:autoSpaceDN w:val="0"/>
        <w:adjustRightInd w:val="0"/>
        <w:ind w:firstLine="540"/>
        <w:jc w:val="center"/>
        <w:rPr>
          <w:rFonts w:eastAsia="Arial Unicode MS"/>
          <w:b/>
          <w:sz w:val="26"/>
          <w:szCs w:val="26"/>
          <w:lang w:eastAsia="en-US"/>
        </w:rPr>
      </w:pPr>
      <w:r>
        <w:rPr>
          <w:rFonts w:eastAsia="Arial Unicode MS"/>
          <w:b/>
          <w:sz w:val="26"/>
          <w:szCs w:val="26"/>
          <w:lang w:eastAsia="en-US"/>
        </w:rPr>
        <w:t>по проекту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</w:t>
      </w:r>
    </w:p>
    <w:p w:rsidR="00152CFB" w:rsidRDefault="00152CFB" w:rsidP="00152CFB">
      <w:pPr>
        <w:jc w:val="both"/>
        <w:rPr>
          <w:rFonts w:eastAsia="Arial Unicode MS"/>
          <w:b/>
          <w:sz w:val="26"/>
          <w:szCs w:val="26"/>
          <w:lang w:eastAsia="en-US"/>
        </w:rPr>
      </w:pPr>
    </w:p>
    <w:p w:rsidR="00152CFB" w:rsidRDefault="00152CFB" w:rsidP="00152CFB">
      <w:pPr>
        <w:jc w:val="both"/>
        <w:rPr>
          <w:sz w:val="24"/>
          <w:szCs w:val="24"/>
        </w:rPr>
      </w:pPr>
      <w:r>
        <w:rPr>
          <w:sz w:val="24"/>
          <w:szCs w:val="24"/>
        </w:rPr>
        <w:t>от 2 февраля 2023 года</w:t>
      </w:r>
    </w:p>
    <w:p w:rsidR="00152CFB" w:rsidRDefault="00152CFB" w:rsidP="00152CFB">
      <w:pPr>
        <w:autoSpaceDE w:val="0"/>
        <w:autoSpaceDN w:val="0"/>
        <w:adjustRightInd w:val="0"/>
        <w:ind w:firstLine="539"/>
        <w:jc w:val="both"/>
        <w:rPr>
          <w:sz w:val="24"/>
          <w:szCs w:val="24"/>
        </w:rPr>
      </w:pPr>
    </w:p>
    <w:p w:rsidR="00152CFB" w:rsidRDefault="00152CFB" w:rsidP="00152CFB">
      <w:pPr>
        <w:tabs>
          <w:tab w:val="left" w:pos="993"/>
        </w:tabs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Общественные обсуждения </w:t>
      </w:r>
      <w:r>
        <w:rPr>
          <w:sz w:val="26"/>
          <w:szCs w:val="26"/>
        </w:rPr>
        <w:t xml:space="preserve">по проекту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 </w:t>
      </w:r>
      <w:r>
        <w:rPr>
          <w:bCs/>
          <w:sz w:val="26"/>
          <w:szCs w:val="26"/>
        </w:rPr>
        <w:t xml:space="preserve">проводились в период </w:t>
      </w:r>
      <w:r>
        <w:rPr>
          <w:sz w:val="26"/>
          <w:szCs w:val="26"/>
        </w:rPr>
        <w:t>с  27 января 2023 года по 01 февраля 2023 года.</w:t>
      </w:r>
    </w:p>
    <w:p w:rsidR="00152CFB" w:rsidRDefault="00152CFB" w:rsidP="00152CFB">
      <w:pPr>
        <w:tabs>
          <w:tab w:val="left" w:pos="993"/>
        </w:tabs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Организатор общественных обсуждений: Комиссия по землепользованию </w:t>
      </w:r>
      <w:r>
        <w:rPr>
          <w:bCs/>
          <w:sz w:val="26"/>
          <w:szCs w:val="26"/>
        </w:rPr>
        <w:br/>
        <w:t>и застройке городского округа "Город Архангельск".</w:t>
      </w:r>
    </w:p>
    <w:p w:rsidR="00152CFB" w:rsidRDefault="00152CFB" w:rsidP="00152CFB">
      <w:pPr>
        <w:ind w:firstLine="70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В общественных обсуждениях приняло участие: 0 человек. </w:t>
      </w:r>
    </w:p>
    <w:p w:rsidR="00152CFB" w:rsidRDefault="00152CFB" w:rsidP="00152CFB">
      <w:pPr>
        <w:tabs>
          <w:tab w:val="left" w:pos="993"/>
        </w:tabs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На основании протокола общественных обсуждений по проекту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 </w:t>
      </w:r>
      <w:r>
        <w:rPr>
          <w:bCs/>
          <w:sz w:val="26"/>
          <w:szCs w:val="26"/>
        </w:rPr>
        <w:t xml:space="preserve">от 2 февраля 2023 года Комиссией по землепользованию и застройке городского округа "Город Архангельск" </w:t>
      </w:r>
      <w:r>
        <w:rPr>
          <w:sz w:val="26"/>
          <w:szCs w:val="26"/>
        </w:rPr>
        <w:t>подготовлены следующие рекомендации в отношении внесенных предложений и замечаний по указанному проекту:</w:t>
      </w:r>
      <w:proofErr w:type="gramEnd"/>
    </w:p>
    <w:p w:rsidR="00152CFB" w:rsidRDefault="00152CFB" w:rsidP="00152C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1) от участников общественных обсуждений, постоянно проживающих </w:t>
      </w:r>
      <w:r>
        <w:rPr>
          <w:bCs/>
          <w:sz w:val="26"/>
          <w:szCs w:val="26"/>
        </w:rPr>
        <w:br/>
        <w:t xml:space="preserve">на территории, в пределах которой проводятся общественные обсуждения,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52CFB" w:rsidTr="00152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52CFB" w:rsidTr="00152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52CFB" w:rsidRDefault="00152CFB" w:rsidP="00152CFB">
      <w:pPr>
        <w:autoSpaceDE w:val="0"/>
        <w:autoSpaceDN w:val="0"/>
        <w:adjustRightInd w:val="0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2) от иных участников общественных обсуждений, являющихся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прошедших в соответствии с частью 12 статьи 5.1 Градостроительного кодекса Российской Федерации, </w:t>
      </w:r>
      <w:r>
        <w:rPr>
          <w:rFonts w:eastAsiaTheme="minorHAnsi"/>
          <w:sz w:val="26"/>
          <w:szCs w:val="26"/>
          <w:lang w:eastAsia="en-US"/>
        </w:rPr>
        <w:t>идентификацию</w:t>
      </w:r>
      <w:r>
        <w:rPr>
          <w:bCs/>
          <w:sz w:val="26"/>
          <w:szCs w:val="26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59"/>
        <w:gridCol w:w="4395"/>
        <w:gridCol w:w="3685"/>
      </w:tblGrid>
      <w:tr w:rsidR="00152CFB" w:rsidTr="00152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szCs w:val="22"/>
                <w:lang w:eastAsia="en-US"/>
              </w:rPr>
              <w:t>п</w:t>
            </w:r>
            <w:proofErr w:type="gramEnd"/>
            <w:r>
              <w:rPr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Инициатор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Содержание предложения (замечания)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Рекомендации организатора</w:t>
            </w:r>
          </w:p>
        </w:tc>
      </w:tr>
      <w:tr w:rsidR="00152CFB" w:rsidTr="00152CF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замечаний и предложений не поступило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CFB" w:rsidRDefault="00152CF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</w:tr>
    </w:tbl>
    <w:p w:rsidR="00152CFB" w:rsidRDefault="00152CFB" w:rsidP="00152CFB">
      <w:pPr>
        <w:jc w:val="both"/>
        <w:rPr>
          <w:bCs/>
          <w:sz w:val="22"/>
          <w:szCs w:val="22"/>
        </w:rPr>
      </w:pPr>
    </w:p>
    <w:p w:rsidR="00152CFB" w:rsidRDefault="00152CFB" w:rsidP="00152CFB">
      <w:pPr>
        <w:autoSpaceDE w:val="0"/>
        <w:autoSpaceDN w:val="0"/>
        <w:adjustRightInd w:val="0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Выводы по результатам общественных обсуждений:</w:t>
      </w:r>
    </w:p>
    <w:p w:rsidR="00152CFB" w:rsidRDefault="00152CFB" w:rsidP="00152CFB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Рекомендовать одобрить проект межевания территории городского округа «Город Архангельск» в границах элемента планировочной структуры: ул. Дачная, ул. Воронина В.И., ул. Папанина, ул. Холмогорская площадью 12,5028 га.</w:t>
      </w:r>
    </w:p>
    <w:p w:rsidR="00152CFB" w:rsidRDefault="00152CFB" w:rsidP="00152CFB">
      <w:pPr>
        <w:ind w:firstLine="709"/>
        <w:jc w:val="both"/>
        <w:rPr>
          <w:bCs/>
          <w:sz w:val="26"/>
          <w:szCs w:val="26"/>
        </w:rPr>
      </w:pPr>
    </w:p>
    <w:p w:rsidR="00152CFB" w:rsidRDefault="00152CFB" w:rsidP="00152CFB">
      <w:pPr>
        <w:ind w:firstLine="709"/>
        <w:jc w:val="both"/>
        <w:rPr>
          <w:sz w:val="26"/>
          <w:szCs w:val="26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7"/>
        <w:gridCol w:w="3724"/>
      </w:tblGrid>
      <w:tr w:rsidR="00152CFB" w:rsidRPr="00152CFB" w:rsidTr="00152CFB">
        <w:tc>
          <w:tcPr>
            <w:tcW w:w="6345" w:type="dxa"/>
            <w:hideMark/>
          </w:tcPr>
          <w:p w:rsidR="00152CFB" w:rsidRPr="00152CFB" w:rsidRDefault="00152CFB">
            <w:pPr>
              <w:autoSpaceDE w:val="0"/>
              <w:autoSpaceDN w:val="0"/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52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Председатель  Комиссии </w:t>
            </w:r>
          </w:p>
          <w:p w:rsidR="00152CFB" w:rsidRPr="00152CFB" w:rsidRDefault="00152CFB">
            <w:pPr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</w:pPr>
            <w:r w:rsidRPr="00152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 xml:space="preserve">по землепользованию и застройке </w:t>
            </w:r>
          </w:p>
          <w:p w:rsidR="00152CFB" w:rsidRPr="00152CFB" w:rsidRDefault="00152CFB">
            <w:pP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52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городского округа "Город Архангельск"</w:t>
            </w:r>
          </w:p>
        </w:tc>
        <w:tc>
          <w:tcPr>
            <w:tcW w:w="4076" w:type="dxa"/>
          </w:tcPr>
          <w:p w:rsidR="00152CFB" w:rsidRPr="00152CFB" w:rsidRDefault="00152CFB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52CFB" w:rsidRPr="00152CFB" w:rsidRDefault="00152CFB">
            <w:pPr>
              <w:jc w:val="right"/>
              <w:rPr>
                <w:rFonts w:ascii="Times New Roman" w:eastAsiaTheme="minorHAnsi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152CFB" w:rsidRPr="00152CFB" w:rsidRDefault="00152CFB">
            <w:pPr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152CFB">
              <w:rPr>
                <w:rFonts w:ascii="Times New Roman" w:eastAsia="Calibri" w:hAnsi="Times New Roman" w:cs="Times New Roman"/>
                <w:sz w:val="26"/>
                <w:szCs w:val="26"/>
                <w:lang w:eastAsia="en-US"/>
              </w:rPr>
              <w:t>А.К. Майоров</w:t>
            </w:r>
          </w:p>
        </w:tc>
      </w:tr>
    </w:tbl>
    <w:p w:rsidR="00C17667" w:rsidRPr="00152CFB" w:rsidRDefault="00C17667" w:rsidP="00152CFB">
      <w:bookmarkStart w:id="0" w:name="_GoBack"/>
      <w:bookmarkEnd w:id="0"/>
    </w:p>
    <w:sectPr w:rsidR="00C17667" w:rsidRPr="00152CFB" w:rsidSect="001B35A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915"/>
    <w:rsid w:val="00152CFB"/>
    <w:rsid w:val="001B35A1"/>
    <w:rsid w:val="00292950"/>
    <w:rsid w:val="003775DA"/>
    <w:rsid w:val="003C6189"/>
    <w:rsid w:val="00612B89"/>
    <w:rsid w:val="006F7915"/>
    <w:rsid w:val="00AB31E5"/>
    <w:rsid w:val="00C17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189"/>
    <w:pPr>
      <w:spacing w:after="0" w:line="240" w:lineRule="auto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6189"/>
    <w:pPr>
      <w:spacing w:after="0" w:line="240" w:lineRule="auto"/>
    </w:pPr>
    <w:rPr>
      <w:rFonts w:asciiTheme="minorHAnsi" w:hAnsi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Сенина</dc:creator>
  <cp:keywords/>
  <dc:description/>
  <cp:lastModifiedBy>Юлия Леонидовна Сенина</cp:lastModifiedBy>
  <cp:revision>5</cp:revision>
  <dcterms:created xsi:type="dcterms:W3CDTF">2023-02-10T10:08:00Z</dcterms:created>
  <dcterms:modified xsi:type="dcterms:W3CDTF">2023-02-10T10:27:00Z</dcterms:modified>
</cp:coreProperties>
</file>